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3C47" w14:textId="5D08C642" w:rsidR="0024130F" w:rsidRPr="006B6D3E" w:rsidRDefault="00794B0A" w:rsidP="0024130F">
      <w:pPr>
        <w:rPr>
          <w:rFonts w:ascii="Times New Roman" w:hAnsi="Times New Roman"/>
          <w:sz w:val="22"/>
          <w:szCs w:val="22"/>
        </w:rPr>
      </w:pPr>
      <w:r w:rsidRPr="006B6D3E">
        <w:rPr>
          <w:rFonts w:ascii="Times New Roman" w:hAnsi="Times New Roman"/>
          <w:b/>
          <w:sz w:val="22"/>
          <w:szCs w:val="22"/>
        </w:rPr>
        <w:t>George Judy</w:t>
      </w:r>
      <w:r w:rsidRPr="006B6D3E">
        <w:rPr>
          <w:rFonts w:ascii="Times New Roman" w:hAnsi="Times New Roman"/>
          <w:sz w:val="22"/>
          <w:szCs w:val="22"/>
        </w:rPr>
        <w:t xml:space="preserve"> </w:t>
      </w:r>
      <w:r w:rsidR="00AD0940" w:rsidRPr="006B6D3E">
        <w:rPr>
          <w:rFonts w:ascii="Times New Roman" w:hAnsi="Times New Roman"/>
          <w:sz w:val="22"/>
          <w:szCs w:val="22"/>
        </w:rPr>
        <w:t xml:space="preserve">is </w:t>
      </w:r>
      <w:proofErr w:type="spellStart"/>
      <w:r w:rsidR="00AD0940" w:rsidRPr="006B6D3E">
        <w:rPr>
          <w:rFonts w:ascii="Times New Roman" w:hAnsi="Times New Roman"/>
          <w:sz w:val="22"/>
          <w:szCs w:val="22"/>
        </w:rPr>
        <w:t>Gresdna</w:t>
      </w:r>
      <w:proofErr w:type="spellEnd"/>
      <w:r w:rsidR="00AD0940" w:rsidRPr="006B6D3E">
        <w:rPr>
          <w:rFonts w:ascii="Times New Roman" w:hAnsi="Times New Roman"/>
          <w:sz w:val="22"/>
          <w:szCs w:val="22"/>
        </w:rPr>
        <w:t xml:space="preserve"> A. Doty Professor of Theatre</w:t>
      </w:r>
      <w:r w:rsidR="00E50EAB" w:rsidRPr="006B6D3E">
        <w:rPr>
          <w:rFonts w:ascii="Times New Roman" w:hAnsi="Times New Roman"/>
          <w:sz w:val="22"/>
          <w:szCs w:val="22"/>
        </w:rPr>
        <w:t xml:space="preserve"> at The Louisiana</w:t>
      </w:r>
      <w:r w:rsidR="00E20D6B" w:rsidRPr="006B6D3E">
        <w:rPr>
          <w:rFonts w:ascii="Times New Roman" w:hAnsi="Times New Roman"/>
          <w:sz w:val="22"/>
          <w:szCs w:val="22"/>
        </w:rPr>
        <w:t xml:space="preserve"> State University, where he</w:t>
      </w:r>
      <w:r w:rsidR="00E50EAB" w:rsidRPr="006B6D3E">
        <w:rPr>
          <w:rFonts w:ascii="Times New Roman" w:hAnsi="Times New Roman"/>
          <w:sz w:val="22"/>
          <w:szCs w:val="22"/>
        </w:rPr>
        <w:t xml:space="preserve"> headed the </w:t>
      </w:r>
      <w:r w:rsidR="00A61C51" w:rsidRPr="006B6D3E">
        <w:rPr>
          <w:rFonts w:ascii="Times New Roman" w:hAnsi="Times New Roman"/>
          <w:sz w:val="22"/>
          <w:szCs w:val="22"/>
        </w:rPr>
        <w:t>M.F.A. Acting</w:t>
      </w:r>
      <w:r w:rsidR="00AD0940" w:rsidRPr="006B6D3E">
        <w:rPr>
          <w:rFonts w:ascii="Times New Roman" w:hAnsi="Times New Roman"/>
          <w:sz w:val="22"/>
          <w:szCs w:val="22"/>
        </w:rPr>
        <w:t xml:space="preserve"> </w:t>
      </w:r>
      <w:r w:rsidR="00E50EAB" w:rsidRPr="006B6D3E">
        <w:rPr>
          <w:rFonts w:ascii="Times New Roman" w:hAnsi="Times New Roman"/>
          <w:sz w:val="22"/>
          <w:szCs w:val="22"/>
        </w:rPr>
        <w:t xml:space="preserve">Program </w:t>
      </w:r>
      <w:r w:rsidR="00AD0940" w:rsidRPr="006B6D3E">
        <w:rPr>
          <w:rFonts w:ascii="Times New Roman" w:hAnsi="Times New Roman"/>
          <w:sz w:val="22"/>
          <w:szCs w:val="22"/>
        </w:rPr>
        <w:t xml:space="preserve">and </w:t>
      </w:r>
      <w:r w:rsidR="00E50EAB" w:rsidRPr="006B6D3E">
        <w:rPr>
          <w:rFonts w:ascii="Times New Roman" w:hAnsi="Times New Roman"/>
          <w:sz w:val="22"/>
          <w:szCs w:val="22"/>
        </w:rPr>
        <w:t xml:space="preserve">served as </w:t>
      </w:r>
      <w:r w:rsidR="00AD0940" w:rsidRPr="006B6D3E">
        <w:rPr>
          <w:rFonts w:ascii="Times New Roman" w:hAnsi="Times New Roman"/>
          <w:sz w:val="22"/>
          <w:szCs w:val="22"/>
        </w:rPr>
        <w:t>Artistic Director of Swine Palace,</w:t>
      </w:r>
      <w:r w:rsidR="00A61C51" w:rsidRPr="006B6D3E">
        <w:rPr>
          <w:rFonts w:ascii="Times New Roman" w:hAnsi="Times New Roman"/>
          <w:sz w:val="22"/>
          <w:szCs w:val="22"/>
        </w:rPr>
        <w:t xml:space="preserve"> </w:t>
      </w:r>
      <w:r w:rsidR="00EC1940" w:rsidRPr="006B6D3E">
        <w:rPr>
          <w:rFonts w:ascii="Times New Roman" w:hAnsi="Times New Roman"/>
          <w:sz w:val="22"/>
          <w:szCs w:val="22"/>
        </w:rPr>
        <w:t xml:space="preserve">the </w:t>
      </w:r>
      <w:r w:rsidR="00AD0940" w:rsidRPr="006B6D3E">
        <w:rPr>
          <w:rFonts w:ascii="Times New Roman" w:hAnsi="Times New Roman"/>
          <w:sz w:val="22"/>
          <w:szCs w:val="22"/>
        </w:rPr>
        <w:t>AEA theatre in residence</w:t>
      </w:r>
      <w:r w:rsidR="00EC1940" w:rsidRPr="006B6D3E">
        <w:rPr>
          <w:rFonts w:ascii="Times New Roman" w:hAnsi="Times New Roman"/>
          <w:sz w:val="22"/>
          <w:szCs w:val="22"/>
        </w:rPr>
        <w:t xml:space="preserve"> at LSU</w:t>
      </w:r>
      <w:r w:rsidR="00AD0940" w:rsidRPr="006B6D3E">
        <w:rPr>
          <w:rFonts w:ascii="Times New Roman" w:hAnsi="Times New Roman"/>
          <w:sz w:val="22"/>
          <w:szCs w:val="22"/>
        </w:rPr>
        <w:t>.</w:t>
      </w:r>
      <w:r w:rsidR="00E50EAB" w:rsidRPr="006B6D3E">
        <w:rPr>
          <w:rFonts w:ascii="Times New Roman" w:hAnsi="Times New Roman"/>
          <w:sz w:val="22"/>
          <w:szCs w:val="22"/>
        </w:rPr>
        <w:t xml:space="preserve"> </w:t>
      </w:r>
      <w:r w:rsidRPr="006B6D3E">
        <w:rPr>
          <w:rFonts w:ascii="Times New Roman" w:hAnsi="Times New Roman"/>
          <w:color w:val="000000"/>
          <w:sz w:val="22"/>
          <w:szCs w:val="22"/>
        </w:rPr>
        <w:t xml:space="preserve"> </w:t>
      </w:r>
      <w:r w:rsidR="00AD0940" w:rsidRPr="006B6D3E">
        <w:rPr>
          <w:rFonts w:ascii="Times New Roman" w:hAnsi="Times New Roman"/>
          <w:color w:val="000000"/>
          <w:sz w:val="22"/>
          <w:szCs w:val="22"/>
        </w:rPr>
        <w:t xml:space="preserve">Professor Judy is </w:t>
      </w:r>
      <w:r w:rsidRPr="006B6D3E">
        <w:rPr>
          <w:rFonts w:ascii="Times New Roman" w:hAnsi="Times New Roman"/>
          <w:color w:val="000000"/>
          <w:sz w:val="22"/>
          <w:szCs w:val="22"/>
        </w:rPr>
        <w:t xml:space="preserve">a member of Actors Equity </w:t>
      </w:r>
      <w:proofErr w:type="gramStart"/>
      <w:r w:rsidRPr="006B6D3E">
        <w:rPr>
          <w:rFonts w:ascii="Times New Roman" w:hAnsi="Times New Roman"/>
          <w:color w:val="000000"/>
          <w:sz w:val="22"/>
          <w:szCs w:val="22"/>
        </w:rPr>
        <w:t xml:space="preserve">Association, </w:t>
      </w:r>
      <w:r w:rsidR="00A02C6A" w:rsidRPr="006B6D3E">
        <w:rPr>
          <w:rFonts w:ascii="Times New Roman" w:hAnsi="Times New Roman"/>
          <w:color w:val="000000"/>
          <w:sz w:val="22"/>
          <w:szCs w:val="22"/>
        </w:rPr>
        <w:t>and</w:t>
      </w:r>
      <w:proofErr w:type="gramEnd"/>
      <w:r w:rsidR="00A02C6A" w:rsidRPr="006B6D3E">
        <w:rPr>
          <w:rFonts w:ascii="Times New Roman" w:hAnsi="Times New Roman"/>
          <w:color w:val="000000"/>
          <w:sz w:val="22"/>
          <w:szCs w:val="22"/>
        </w:rPr>
        <w:t xml:space="preserve"> has worked as a member of </w:t>
      </w:r>
      <w:r w:rsidRPr="006B6D3E">
        <w:rPr>
          <w:rFonts w:ascii="Times New Roman" w:hAnsi="Times New Roman"/>
          <w:color w:val="000000"/>
          <w:sz w:val="22"/>
          <w:szCs w:val="22"/>
        </w:rPr>
        <w:t xml:space="preserve">the Screen Actors Guild, </w:t>
      </w:r>
      <w:r w:rsidR="00656043" w:rsidRPr="006B6D3E">
        <w:rPr>
          <w:rFonts w:ascii="Times New Roman" w:hAnsi="Times New Roman"/>
          <w:color w:val="000000"/>
          <w:sz w:val="22"/>
          <w:szCs w:val="22"/>
        </w:rPr>
        <w:t xml:space="preserve">as well as an associate member of </w:t>
      </w:r>
      <w:r w:rsidRPr="006B6D3E">
        <w:rPr>
          <w:rFonts w:ascii="Times New Roman" w:hAnsi="Times New Roman"/>
          <w:color w:val="000000"/>
          <w:sz w:val="22"/>
          <w:szCs w:val="22"/>
        </w:rPr>
        <w:t xml:space="preserve">Society of Directors and Choreographers and the Dramatist’s Guild. </w:t>
      </w:r>
      <w:r w:rsidR="00CD66E1" w:rsidRPr="006B6D3E">
        <w:rPr>
          <w:rFonts w:ascii="Times New Roman" w:hAnsi="Times New Roman"/>
          <w:color w:val="000000"/>
          <w:sz w:val="22"/>
          <w:szCs w:val="22"/>
        </w:rPr>
        <w:t xml:space="preserve">He was recently invested as a Fellow of the American Theatre at the Kennedy Center alongside such theatre luminaries as Michael Khan and William Esper. </w:t>
      </w:r>
      <w:r w:rsidRPr="006B6D3E">
        <w:rPr>
          <w:rFonts w:ascii="Times New Roman" w:hAnsi="Times New Roman"/>
          <w:color w:val="000000"/>
          <w:sz w:val="22"/>
          <w:szCs w:val="22"/>
        </w:rPr>
        <w:t xml:space="preserve">His credits as an actor, writer, director and educator include work with the Royal National Theatre Studio, London, The </w:t>
      </w:r>
      <w:proofErr w:type="spellStart"/>
      <w:r w:rsidRPr="006B6D3E">
        <w:rPr>
          <w:rFonts w:ascii="Times New Roman" w:hAnsi="Times New Roman"/>
          <w:color w:val="000000"/>
          <w:sz w:val="22"/>
          <w:szCs w:val="22"/>
        </w:rPr>
        <w:t>Asolo</w:t>
      </w:r>
      <w:proofErr w:type="spellEnd"/>
      <w:r w:rsidRPr="006B6D3E">
        <w:rPr>
          <w:rFonts w:ascii="Times New Roman" w:hAnsi="Times New Roman"/>
          <w:color w:val="000000"/>
          <w:sz w:val="22"/>
          <w:szCs w:val="22"/>
        </w:rPr>
        <w:t xml:space="preserve"> Theatre, Kentucky Shakespeare Festival, Pennsylvania Centre Stage, Illinois Shakespeare Festival</w:t>
      </w:r>
      <w:r w:rsidR="0024130F" w:rsidRPr="006B6D3E">
        <w:rPr>
          <w:rFonts w:ascii="Times New Roman" w:hAnsi="Times New Roman"/>
          <w:color w:val="000000"/>
          <w:sz w:val="22"/>
          <w:szCs w:val="22"/>
        </w:rPr>
        <w:t>, Merrimack Repertory Theatre, Texas Shakespeare Festival</w:t>
      </w:r>
      <w:r w:rsidRPr="006B6D3E">
        <w:rPr>
          <w:rFonts w:ascii="Times New Roman" w:hAnsi="Times New Roman"/>
          <w:color w:val="000000"/>
          <w:sz w:val="22"/>
          <w:szCs w:val="22"/>
        </w:rPr>
        <w:t xml:space="preserve"> and twelve seasons with the Tony award winning Utah Shakespearean Festival where he performed such favorite roles as Bottom in </w:t>
      </w:r>
      <w:r w:rsidRPr="006B6D3E">
        <w:rPr>
          <w:rFonts w:ascii="Times New Roman" w:hAnsi="Times New Roman"/>
          <w:i/>
          <w:iCs/>
          <w:color w:val="000000"/>
          <w:sz w:val="22"/>
          <w:szCs w:val="22"/>
        </w:rPr>
        <w:t>A Midsummer Night's Dream</w:t>
      </w:r>
      <w:r w:rsidRPr="006B6D3E">
        <w:rPr>
          <w:rFonts w:ascii="Times New Roman" w:hAnsi="Times New Roman"/>
          <w:color w:val="000000"/>
          <w:sz w:val="22"/>
          <w:szCs w:val="22"/>
        </w:rPr>
        <w:t xml:space="preserve">, Sir Toby Belch in </w:t>
      </w:r>
      <w:r w:rsidRPr="006B6D3E">
        <w:rPr>
          <w:rFonts w:ascii="Times New Roman" w:hAnsi="Times New Roman"/>
          <w:i/>
          <w:iCs/>
          <w:color w:val="000000"/>
          <w:sz w:val="22"/>
          <w:szCs w:val="22"/>
        </w:rPr>
        <w:t>Twelfth Night</w:t>
      </w:r>
      <w:r w:rsidRPr="006B6D3E">
        <w:rPr>
          <w:rFonts w:ascii="Times New Roman" w:hAnsi="Times New Roman"/>
          <w:color w:val="000000"/>
          <w:sz w:val="22"/>
          <w:szCs w:val="22"/>
        </w:rPr>
        <w:t xml:space="preserve">, and Polonius in </w:t>
      </w:r>
      <w:r w:rsidRPr="006B6D3E">
        <w:rPr>
          <w:rFonts w:ascii="Times New Roman" w:hAnsi="Times New Roman"/>
          <w:i/>
          <w:iCs/>
          <w:color w:val="000000"/>
          <w:sz w:val="22"/>
          <w:szCs w:val="22"/>
        </w:rPr>
        <w:t xml:space="preserve">Hamlet </w:t>
      </w:r>
      <w:r w:rsidRPr="006B6D3E">
        <w:rPr>
          <w:rFonts w:ascii="Times New Roman" w:hAnsi="Times New Roman"/>
          <w:iCs/>
          <w:color w:val="000000"/>
          <w:sz w:val="22"/>
          <w:szCs w:val="22"/>
        </w:rPr>
        <w:t>and was producer and director for USF’s Plays in Progress, which develops important new works and playwrights for the American theatre .</w:t>
      </w:r>
      <w:r w:rsidR="002B43B7" w:rsidRPr="006B6D3E">
        <w:rPr>
          <w:rFonts w:ascii="Times New Roman" w:hAnsi="Times New Roman"/>
          <w:color w:val="000000"/>
          <w:sz w:val="22"/>
          <w:szCs w:val="22"/>
        </w:rPr>
        <w:t>More r</w:t>
      </w:r>
      <w:r w:rsidRPr="006B6D3E">
        <w:rPr>
          <w:rFonts w:ascii="Times New Roman" w:hAnsi="Times New Roman"/>
          <w:color w:val="000000"/>
          <w:sz w:val="22"/>
          <w:szCs w:val="22"/>
        </w:rPr>
        <w:t xml:space="preserve">ecent credits include Falstaff in </w:t>
      </w:r>
      <w:r w:rsidRPr="006B6D3E">
        <w:rPr>
          <w:rFonts w:ascii="Times New Roman" w:hAnsi="Times New Roman"/>
          <w:i/>
          <w:color w:val="000000"/>
          <w:sz w:val="22"/>
          <w:szCs w:val="22"/>
        </w:rPr>
        <w:t>The Merry Wives of Windsor</w:t>
      </w:r>
      <w:r w:rsidRPr="006B6D3E">
        <w:rPr>
          <w:rFonts w:ascii="Times New Roman" w:hAnsi="Times New Roman"/>
          <w:color w:val="000000"/>
          <w:sz w:val="22"/>
          <w:szCs w:val="22"/>
        </w:rPr>
        <w:t xml:space="preserve">, Richelieu in </w:t>
      </w:r>
      <w:r w:rsidRPr="006B6D3E">
        <w:rPr>
          <w:rFonts w:ascii="Times New Roman" w:hAnsi="Times New Roman"/>
          <w:i/>
          <w:color w:val="000000"/>
          <w:sz w:val="22"/>
          <w:szCs w:val="22"/>
        </w:rPr>
        <w:t>The Three Musketeers</w:t>
      </w:r>
      <w:r w:rsidRPr="006B6D3E">
        <w:rPr>
          <w:rFonts w:ascii="Times New Roman" w:hAnsi="Times New Roman"/>
          <w:color w:val="000000"/>
          <w:sz w:val="22"/>
          <w:szCs w:val="22"/>
        </w:rPr>
        <w:t xml:space="preserve"> and Alonso in </w:t>
      </w:r>
      <w:r w:rsidRPr="006B6D3E">
        <w:rPr>
          <w:rFonts w:ascii="Times New Roman" w:hAnsi="Times New Roman"/>
          <w:i/>
          <w:color w:val="000000"/>
          <w:sz w:val="22"/>
          <w:szCs w:val="22"/>
        </w:rPr>
        <w:t>The Tempest</w:t>
      </w:r>
      <w:r w:rsidRPr="006B6D3E">
        <w:rPr>
          <w:rFonts w:ascii="Times New Roman" w:hAnsi="Times New Roman"/>
          <w:color w:val="000000"/>
          <w:sz w:val="22"/>
          <w:szCs w:val="22"/>
        </w:rPr>
        <w:t xml:space="preserve">  at the Illinois Shakespeare Festival under the direction of Deb Alley and the title role in </w:t>
      </w:r>
      <w:r w:rsidRPr="006B6D3E">
        <w:rPr>
          <w:rFonts w:ascii="Times New Roman" w:hAnsi="Times New Roman"/>
          <w:i/>
          <w:color w:val="000000"/>
          <w:sz w:val="22"/>
          <w:szCs w:val="22"/>
        </w:rPr>
        <w:t>KING LEAR</w:t>
      </w:r>
      <w:r w:rsidR="002B43B7" w:rsidRPr="006B6D3E">
        <w:rPr>
          <w:rFonts w:ascii="Times New Roman" w:hAnsi="Times New Roman"/>
          <w:color w:val="000000"/>
          <w:sz w:val="22"/>
          <w:szCs w:val="22"/>
        </w:rPr>
        <w:t xml:space="preserve"> for Swine Palace where he has also starred as Sugar in RISING WATER by John </w:t>
      </w:r>
      <w:proofErr w:type="spellStart"/>
      <w:r w:rsidR="002B43B7" w:rsidRPr="006B6D3E">
        <w:rPr>
          <w:rFonts w:ascii="Times New Roman" w:hAnsi="Times New Roman"/>
          <w:color w:val="000000"/>
          <w:sz w:val="22"/>
          <w:szCs w:val="22"/>
        </w:rPr>
        <w:t>Biguenet</w:t>
      </w:r>
      <w:proofErr w:type="spellEnd"/>
      <w:r w:rsidR="002B43B7" w:rsidRPr="006B6D3E">
        <w:rPr>
          <w:rFonts w:ascii="Times New Roman" w:hAnsi="Times New Roman"/>
          <w:color w:val="000000"/>
          <w:sz w:val="22"/>
          <w:szCs w:val="22"/>
        </w:rPr>
        <w:t xml:space="preserve">, Thomas Jefferson in John </w:t>
      </w:r>
      <w:proofErr w:type="spellStart"/>
      <w:r w:rsidR="002B43B7" w:rsidRPr="006B6D3E">
        <w:rPr>
          <w:rFonts w:ascii="Times New Roman" w:hAnsi="Times New Roman"/>
          <w:color w:val="000000"/>
          <w:sz w:val="22"/>
          <w:szCs w:val="22"/>
        </w:rPr>
        <w:t>Guare’s</w:t>
      </w:r>
      <w:proofErr w:type="spellEnd"/>
      <w:r w:rsidR="002B43B7" w:rsidRPr="006B6D3E">
        <w:rPr>
          <w:rFonts w:ascii="Times New Roman" w:hAnsi="Times New Roman"/>
          <w:color w:val="000000"/>
          <w:sz w:val="22"/>
          <w:szCs w:val="22"/>
        </w:rPr>
        <w:t xml:space="preserve"> A FREE MAN OF COLOR, and originated the role of </w:t>
      </w:r>
      <w:proofErr w:type="spellStart"/>
      <w:r w:rsidR="002B43B7" w:rsidRPr="006B6D3E">
        <w:rPr>
          <w:rFonts w:ascii="Times New Roman" w:hAnsi="Times New Roman"/>
          <w:color w:val="000000"/>
          <w:sz w:val="22"/>
          <w:szCs w:val="22"/>
        </w:rPr>
        <w:t>Heinar</w:t>
      </w:r>
      <w:proofErr w:type="spellEnd"/>
      <w:r w:rsidR="002B43B7" w:rsidRPr="006B6D3E">
        <w:rPr>
          <w:rFonts w:ascii="Times New Roman" w:hAnsi="Times New Roman"/>
          <w:color w:val="000000"/>
          <w:sz w:val="22"/>
          <w:szCs w:val="22"/>
        </w:rPr>
        <w:t xml:space="preserve"> in the American premiere of </w:t>
      </w:r>
      <w:proofErr w:type="spellStart"/>
      <w:r w:rsidR="002B43B7" w:rsidRPr="006B6D3E">
        <w:rPr>
          <w:rFonts w:ascii="Times New Roman" w:hAnsi="Times New Roman"/>
          <w:color w:val="000000"/>
          <w:sz w:val="22"/>
          <w:szCs w:val="22"/>
        </w:rPr>
        <w:t>Andri</w:t>
      </w:r>
      <w:proofErr w:type="spellEnd"/>
      <w:r w:rsidR="002B43B7" w:rsidRPr="006B6D3E">
        <w:rPr>
          <w:rFonts w:ascii="Times New Roman" w:hAnsi="Times New Roman"/>
          <w:color w:val="000000"/>
          <w:sz w:val="22"/>
          <w:szCs w:val="22"/>
        </w:rPr>
        <w:t xml:space="preserve"> </w:t>
      </w:r>
      <w:proofErr w:type="spellStart"/>
      <w:r w:rsidR="002B43B7" w:rsidRPr="006B6D3E">
        <w:rPr>
          <w:rFonts w:ascii="Times New Roman" w:hAnsi="Times New Roman"/>
          <w:color w:val="000000"/>
          <w:sz w:val="22"/>
          <w:szCs w:val="22"/>
        </w:rPr>
        <w:t>Lupp’s</w:t>
      </w:r>
      <w:proofErr w:type="spellEnd"/>
      <w:r w:rsidR="002B43B7" w:rsidRPr="006B6D3E">
        <w:rPr>
          <w:rFonts w:ascii="Times New Roman" w:hAnsi="Times New Roman"/>
          <w:color w:val="000000"/>
          <w:sz w:val="22"/>
          <w:szCs w:val="22"/>
        </w:rPr>
        <w:t xml:space="preserve"> DOVE</w:t>
      </w:r>
      <w:r w:rsidR="0024130F" w:rsidRPr="006B6D3E">
        <w:rPr>
          <w:rFonts w:ascii="Times New Roman" w:hAnsi="Times New Roman"/>
          <w:color w:val="000000"/>
          <w:sz w:val="22"/>
          <w:szCs w:val="22"/>
        </w:rPr>
        <w:t xml:space="preserve">, which he also adapted for the American Stage with director Sean Daniels. </w:t>
      </w:r>
      <w:r w:rsidR="002B43B7" w:rsidRPr="006B6D3E">
        <w:rPr>
          <w:rFonts w:ascii="Times New Roman" w:hAnsi="Times New Roman"/>
          <w:color w:val="000000"/>
          <w:sz w:val="22"/>
          <w:szCs w:val="22"/>
        </w:rPr>
        <w:t>.</w:t>
      </w:r>
      <w:r w:rsidRPr="006B6D3E">
        <w:rPr>
          <w:rFonts w:ascii="Times New Roman" w:hAnsi="Times New Roman"/>
          <w:color w:val="000000"/>
          <w:sz w:val="22"/>
          <w:szCs w:val="22"/>
        </w:rPr>
        <w:t xml:space="preserve">His many regional credits include </w:t>
      </w:r>
      <w:r w:rsidR="0024130F" w:rsidRPr="006B6D3E">
        <w:rPr>
          <w:rFonts w:ascii="Times New Roman" w:hAnsi="Times New Roman"/>
          <w:color w:val="000000"/>
          <w:sz w:val="22"/>
          <w:szCs w:val="22"/>
        </w:rPr>
        <w:t xml:space="preserve">directing much praised productions of </w:t>
      </w:r>
      <w:r w:rsidR="0024130F" w:rsidRPr="006B6D3E">
        <w:rPr>
          <w:rFonts w:ascii="Times New Roman" w:hAnsi="Times New Roman"/>
          <w:i/>
          <w:iCs/>
          <w:color w:val="000000"/>
          <w:sz w:val="22"/>
          <w:szCs w:val="22"/>
        </w:rPr>
        <w:t>Much Ado About Nothing</w:t>
      </w:r>
      <w:r w:rsidR="0024130F" w:rsidRPr="006B6D3E">
        <w:rPr>
          <w:rFonts w:ascii="Times New Roman" w:hAnsi="Times New Roman"/>
          <w:color w:val="000000"/>
          <w:sz w:val="22"/>
          <w:szCs w:val="22"/>
        </w:rPr>
        <w:t xml:space="preserve"> and </w:t>
      </w:r>
      <w:r w:rsidR="0024130F" w:rsidRPr="006B6D3E">
        <w:rPr>
          <w:rFonts w:ascii="Times New Roman" w:hAnsi="Times New Roman"/>
          <w:i/>
          <w:iCs/>
          <w:color w:val="000000"/>
          <w:sz w:val="22"/>
          <w:szCs w:val="22"/>
        </w:rPr>
        <w:t>Tartuffe</w:t>
      </w:r>
      <w:r w:rsidR="0024130F" w:rsidRPr="006B6D3E">
        <w:rPr>
          <w:rFonts w:ascii="Times New Roman" w:hAnsi="Times New Roman"/>
          <w:color w:val="000000"/>
          <w:sz w:val="22"/>
          <w:szCs w:val="22"/>
        </w:rPr>
        <w:t xml:space="preserve"> for the Texas Shakespeare Festival, </w:t>
      </w:r>
      <w:r w:rsidRPr="006B6D3E">
        <w:rPr>
          <w:rFonts w:ascii="Times New Roman" w:hAnsi="Times New Roman"/>
          <w:color w:val="000000"/>
          <w:sz w:val="22"/>
          <w:szCs w:val="22"/>
        </w:rPr>
        <w:t xml:space="preserve">musical roles such as </w:t>
      </w:r>
      <w:proofErr w:type="spellStart"/>
      <w:r w:rsidRPr="006B6D3E">
        <w:rPr>
          <w:rFonts w:ascii="Times New Roman" w:hAnsi="Times New Roman"/>
          <w:color w:val="000000"/>
          <w:sz w:val="22"/>
          <w:szCs w:val="22"/>
        </w:rPr>
        <w:t>Pseudolus</w:t>
      </w:r>
      <w:proofErr w:type="spellEnd"/>
      <w:r w:rsidRPr="006B6D3E">
        <w:rPr>
          <w:rFonts w:ascii="Times New Roman" w:hAnsi="Times New Roman"/>
          <w:color w:val="000000"/>
          <w:sz w:val="22"/>
          <w:szCs w:val="22"/>
        </w:rPr>
        <w:t xml:space="preserve"> in </w:t>
      </w:r>
      <w:r w:rsidRPr="006B6D3E">
        <w:rPr>
          <w:rFonts w:ascii="Times New Roman" w:hAnsi="Times New Roman"/>
          <w:i/>
          <w:color w:val="000000"/>
          <w:sz w:val="22"/>
          <w:szCs w:val="22"/>
        </w:rPr>
        <w:t>A Funny Thing Happened on the Way to the Forum</w:t>
      </w:r>
      <w:r w:rsidRPr="006B6D3E">
        <w:rPr>
          <w:rFonts w:ascii="Times New Roman" w:hAnsi="Times New Roman"/>
          <w:color w:val="000000"/>
          <w:sz w:val="22"/>
          <w:szCs w:val="22"/>
        </w:rPr>
        <w:t xml:space="preserve">, Joe in </w:t>
      </w:r>
      <w:r w:rsidRPr="006B6D3E">
        <w:rPr>
          <w:rFonts w:ascii="Times New Roman" w:hAnsi="Times New Roman"/>
          <w:i/>
          <w:color w:val="000000"/>
          <w:sz w:val="22"/>
          <w:szCs w:val="22"/>
        </w:rPr>
        <w:t>Damn Yankees</w:t>
      </w:r>
      <w:r w:rsidRPr="006B6D3E">
        <w:rPr>
          <w:rFonts w:ascii="Times New Roman" w:hAnsi="Times New Roman"/>
          <w:color w:val="000000"/>
          <w:sz w:val="22"/>
          <w:szCs w:val="22"/>
        </w:rPr>
        <w:t xml:space="preserve">, Frederik in </w:t>
      </w:r>
      <w:r w:rsidRPr="006B6D3E">
        <w:rPr>
          <w:rFonts w:ascii="Times New Roman" w:hAnsi="Times New Roman"/>
          <w:i/>
          <w:color w:val="000000"/>
          <w:sz w:val="22"/>
          <w:szCs w:val="22"/>
        </w:rPr>
        <w:t>A Little Night Music</w:t>
      </w:r>
      <w:r w:rsidRPr="006B6D3E">
        <w:rPr>
          <w:rFonts w:ascii="Times New Roman" w:hAnsi="Times New Roman"/>
          <w:color w:val="000000"/>
          <w:sz w:val="22"/>
          <w:szCs w:val="22"/>
        </w:rPr>
        <w:t xml:space="preserve">, and Mack the Knife in </w:t>
      </w:r>
      <w:r w:rsidRPr="006B6D3E">
        <w:rPr>
          <w:rFonts w:ascii="Times New Roman" w:hAnsi="Times New Roman"/>
          <w:i/>
          <w:color w:val="000000"/>
          <w:sz w:val="22"/>
          <w:szCs w:val="22"/>
        </w:rPr>
        <w:t>Three Penny Opera</w:t>
      </w:r>
      <w:r w:rsidRPr="006B6D3E">
        <w:rPr>
          <w:rFonts w:ascii="Times New Roman" w:hAnsi="Times New Roman"/>
          <w:color w:val="000000"/>
          <w:sz w:val="22"/>
          <w:szCs w:val="22"/>
        </w:rPr>
        <w:t xml:space="preserve"> as well as a stint as a Singing Ringmaster with Ringling Brothers</w:t>
      </w:r>
      <w:r w:rsidR="00656043" w:rsidRPr="006B6D3E">
        <w:rPr>
          <w:rFonts w:ascii="Times New Roman" w:hAnsi="Times New Roman"/>
          <w:color w:val="000000"/>
          <w:sz w:val="22"/>
          <w:szCs w:val="22"/>
        </w:rPr>
        <w:t xml:space="preserve"> and</w:t>
      </w:r>
      <w:r w:rsidRPr="006B6D3E">
        <w:rPr>
          <w:rFonts w:ascii="Times New Roman" w:hAnsi="Times New Roman"/>
          <w:color w:val="000000"/>
          <w:sz w:val="22"/>
          <w:szCs w:val="22"/>
        </w:rPr>
        <w:t xml:space="preserve"> Barnum and Bailey. </w:t>
      </w:r>
      <w:r w:rsidR="0024130F" w:rsidRPr="006B6D3E">
        <w:rPr>
          <w:rFonts w:ascii="Times New Roman" w:hAnsi="Times New Roman"/>
          <w:color w:val="000000"/>
          <w:sz w:val="22"/>
          <w:szCs w:val="22"/>
        </w:rPr>
        <w:t>Professor Judy taught for more than twenty years at Florida State University where he headed the B.A. performance program before coming to LSU where he headed the Undergraduate Performance Program before being named Head of the Master of Fine Arts program in Theatre. His students are currently appearing on Broadway, at regional theatres across the country and in the film and television industry as well as holding important positions in arts management, directing and as artistic directors. Undergraduate students who studied with Professor Judy have been accepted into graduate programs at Julliard, Yale, NYU, Rutgers, Penn State, The Professional Theatre Training Program at the University of Delaware and many other fine conservatory programs across the country.</w:t>
      </w:r>
      <w:r w:rsidR="0024130F" w:rsidRPr="006B6D3E">
        <w:rPr>
          <w:rFonts w:ascii="Times New Roman" w:hAnsi="Times New Roman"/>
          <w:sz w:val="22"/>
          <w:szCs w:val="22"/>
        </w:rPr>
        <w:t xml:space="preserve">  He has been honored with several University Teaching Awards and was named a charter member of the President’s Council for Excellence in College Teaching during his tenure at Florida State University.  His award-winning adaptation of Sophocles’ </w:t>
      </w:r>
      <w:r w:rsidR="0024130F" w:rsidRPr="006B6D3E">
        <w:rPr>
          <w:rFonts w:ascii="Times New Roman" w:hAnsi="Times New Roman"/>
          <w:i/>
          <w:iCs/>
          <w:sz w:val="22"/>
          <w:szCs w:val="22"/>
        </w:rPr>
        <w:t>Antigone</w:t>
      </w:r>
      <w:r w:rsidR="0024130F" w:rsidRPr="006B6D3E">
        <w:rPr>
          <w:rFonts w:ascii="Times New Roman" w:hAnsi="Times New Roman"/>
          <w:sz w:val="22"/>
          <w:szCs w:val="22"/>
        </w:rPr>
        <w:t xml:space="preserve">, published by Pioneer Drama, has been anthologized and performed across the country and he is currently completing a new book, </w:t>
      </w:r>
      <w:r w:rsidR="0024130F" w:rsidRPr="006B6D3E">
        <w:rPr>
          <w:rFonts w:ascii="Times New Roman" w:hAnsi="Times New Roman"/>
          <w:i/>
          <w:iCs/>
          <w:sz w:val="22"/>
          <w:szCs w:val="22"/>
        </w:rPr>
        <w:t>Designing Life: A Practical Approach to Acting and Living.</w:t>
      </w:r>
      <w:r w:rsidR="0024130F" w:rsidRPr="006B6D3E">
        <w:rPr>
          <w:rFonts w:ascii="Times New Roman" w:hAnsi="Times New Roman"/>
          <w:sz w:val="22"/>
          <w:szCs w:val="22"/>
        </w:rPr>
        <w:t xml:space="preserve"> His highly praised adaptation of Ibsen’s </w:t>
      </w:r>
      <w:r w:rsidR="0024130F" w:rsidRPr="006B6D3E">
        <w:rPr>
          <w:rFonts w:ascii="Times New Roman" w:hAnsi="Times New Roman"/>
          <w:i/>
          <w:sz w:val="22"/>
          <w:szCs w:val="22"/>
        </w:rPr>
        <w:t>A Doll’s House</w:t>
      </w:r>
      <w:r w:rsidR="0024130F" w:rsidRPr="006B6D3E">
        <w:rPr>
          <w:rFonts w:ascii="Times New Roman" w:hAnsi="Times New Roman"/>
          <w:sz w:val="22"/>
          <w:szCs w:val="22"/>
        </w:rPr>
        <w:t xml:space="preserve"> as well as a new musical version of Shakespeare’s </w:t>
      </w:r>
      <w:r w:rsidR="0024130F" w:rsidRPr="006B6D3E">
        <w:rPr>
          <w:rFonts w:ascii="Times New Roman" w:hAnsi="Times New Roman"/>
          <w:i/>
          <w:iCs/>
          <w:sz w:val="22"/>
          <w:szCs w:val="22"/>
        </w:rPr>
        <w:t xml:space="preserve">Loves </w:t>
      </w:r>
      <w:proofErr w:type="spellStart"/>
      <w:r w:rsidR="0024130F" w:rsidRPr="006B6D3E">
        <w:rPr>
          <w:rFonts w:ascii="Times New Roman" w:hAnsi="Times New Roman"/>
          <w:i/>
          <w:iCs/>
          <w:sz w:val="22"/>
          <w:szCs w:val="22"/>
        </w:rPr>
        <w:t>Labours</w:t>
      </w:r>
      <w:proofErr w:type="spellEnd"/>
      <w:r w:rsidR="0024130F" w:rsidRPr="006B6D3E">
        <w:rPr>
          <w:rFonts w:ascii="Times New Roman" w:hAnsi="Times New Roman"/>
          <w:i/>
          <w:iCs/>
          <w:sz w:val="22"/>
          <w:szCs w:val="22"/>
        </w:rPr>
        <w:t xml:space="preserve"> Lost </w:t>
      </w:r>
      <w:r w:rsidR="0024130F" w:rsidRPr="006B6D3E">
        <w:rPr>
          <w:rFonts w:ascii="Times New Roman" w:hAnsi="Times New Roman"/>
          <w:iCs/>
          <w:sz w:val="22"/>
          <w:szCs w:val="22"/>
        </w:rPr>
        <w:t xml:space="preserve">have premiered on the Swine Palace stage where he also has directed </w:t>
      </w:r>
      <w:r w:rsidR="0024130F" w:rsidRPr="006B6D3E">
        <w:rPr>
          <w:rFonts w:ascii="Times New Roman" w:hAnsi="Times New Roman"/>
          <w:i/>
          <w:sz w:val="22"/>
          <w:szCs w:val="22"/>
        </w:rPr>
        <w:t>Arcadia</w:t>
      </w:r>
      <w:r w:rsidR="0024130F" w:rsidRPr="006B6D3E">
        <w:rPr>
          <w:rFonts w:ascii="Times New Roman" w:hAnsi="Times New Roman"/>
          <w:iCs/>
          <w:sz w:val="22"/>
          <w:szCs w:val="22"/>
        </w:rPr>
        <w:t xml:space="preserve">, </w:t>
      </w:r>
      <w:r w:rsidR="0024130F" w:rsidRPr="006B6D3E">
        <w:rPr>
          <w:rFonts w:ascii="Times New Roman" w:hAnsi="Times New Roman"/>
          <w:i/>
          <w:sz w:val="22"/>
          <w:szCs w:val="22"/>
        </w:rPr>
        <w:t xml:space="preserve">Vieux </w:t>
      </w:r>
      <w:proofErr w:type="spellStart"/>
      <w:r w:rsidR="0024130F" w:rsidRPr="006B6D3E">
        <w:rPr>
          <w:rFonts w:ascii="Times New Roman" w:hAnsi="Times New Roman"/>
          <w:i/>
          <w:sz w:val="22"/>
          <w:szCs w:val="22"/>
        </w:rPr>
        <w:t>Car</w:t>
      </w:r>
      <w:bookmarkStart w:id="0" w:name="_GoBack"/>
      <w:bookmarkEnd w:id="0"/>
      <w:r w:rsidR="0024130F" w:rsidRPr="006B6D3E">
        <w:rPr>
          <w:rFonts w:ascii="Times New Roman" w:hAnsi="Times New Roman"/>
          <w:i/>
          <w:sz w:val="22"/>
          <w:szCs w:val="22"/>
        </w:rPr>
        <w:t>re</w:t>
      </w:r>
      <w:proofErr w:type="spellEnd"/>
      <w:r w:rsidR="0024130F" w:rsidRPr="006B6D3E">
        <w:rPr>
          <w:rFonts w:ascii="Times New Roman" w:hAnsi="Times New Roman"/>
          <w:iCs/>
          <w:sz w:val="22"/>
          <w:szCs w:val="22"/>
        </w:rPr>
        <w:t xml:space="preserve">, </w:t>
      </w:r>
      <w:r w:rsidR="0024130F" w:rsidRPr="006B6D3E">
        <w:rPr>
          <w:rFonts w:ascii="Times New Roman" w:hAnsi="Times New Roman"/>
          <w:i/>
          <w:iCs/>
          <w:sz w:val="22"/>
          <w:szCs w:val="22"/>
        </w:rPr>
        <w:t>August: Osage County</w:t>
      </w:r>
      <w:r w:rsidR="0024130F" w:rsidRPr="006B6D3E">
        <w:rPr>
          <w:rFonts w:ascii="Times New Roman" w:hAnsi="Times New Roman"/>
          <w:iCs/>
          <w:sz w:val="22"/>
          <w:szCs w:val="22"/>
        </w:rPr>
        <w:t xml:space="preserve">, a new stage version of Jane Austen’s </w:t>
      </w:r>
      <w:r w:rsidR="0024130F" w:rsidRPr="006B6D3E">
        <w:rPr>
          <w:rFonts w:ascii="Times New Roman" w:hAnsi="Times New Roman"/>
          <w:i/>
          <w:iCs/>
          <w:sz w:val="22"/>
          <w:szCs w:val="22"/>
        </w:rPr>
        <w:t>Pride and Prejudice</w:t>
      </w:r>
      <w:r w:rsidR="0024130F" w:rsidRPr="006B6D3E">
        <w:rPr>
          <w:rFonts w:ascii="Times New Roman" w:hAnsi="Times New Roman"/>
          <w:iCs/>
          <w:sz w:val="22"/>
          <w:szCs w:val="22"/>
        </w:rPr>
        <w:t xml:space="preserve"> and the Louisiana premiere of Adrian Hall’s adaptation of Robert Penn Warren’s </w:t>
      </w:r>
      <w:r w:rsidR="0024130F" w:rsidRPr="006B6D3E">
        <w:rPr>
          <w:rFonts w:ascii="Times New Roman" w:hAnsi="Times New Roman"/>
          <w:i/>
          <w:iCs/>
          <w:sz w:val="22"/>
          <w:szCs w:val="22"/>
        </w:rPr>
        <w:t>All the Kings Men.</w:t>
      </w:r>
      <w:r w:rsidR="00F04DDB" w:rsidRPr="006B6D3E">
        <w:rPr>
          <w:rFonts w:ascii="Times New Roman" w:hAnsi="Times New Roman"/>
          <w:i/>
          <w:iCs/>
          <w:sz w:val="22"/>
          <w:szCs w:val="22"/>
        </w:rPr>
        <w:t xml:space="preserve"> </w:t>
      </w:r>
      <w:r w:rsidR="00F04DDB" w:rsidRPr="006B6D3E">
        <w:rPr>
          <w:rFonts w:ascii="Times New Roman" w:hAnsi="Times New Roman"/>
          <w:sz w:val="22"/>
          <w:szCs w:val="22"/>
        </w:rPr>
        <w:t xml:space="preserve">Professor Judy’s </w:t>
      </w:r>
      <w:r w:rsidR="006B6D3E" w:rsidRPr="006B6D3E">
        <w:rPr>
          <w:rFonts w:ascii="Times New Roman" w:hAnsi="Times New Roman"/>
          <w:color w:val="000000"/>
          <w:sz w:val="22"/>
          <w:szCs w:val="22"/>
        </w:rPr>
        <w:t xml:space="preserve"> life-long passion for Shakespeare led to the creation of the Swine Palace Summer Festival which produced 100 minute versions of some of the greatest of Shakespeare’s plays in repertory, including </w:t>
      </w:r>
      <w:r w:rsidR="006B6D3E" w:rsidRPr="006B6D3E">
        <w:rPr>
          <w:rFonts w:ascii="Times New Roman" w:hAnsi="Times New Roman"/>
          <w:i/>
          <w:iCs/>
          <w:color w:val="000000"/>
          <w:sz w:val="22"/>
          <w:szCs w:val="22"/>
          <w:bdr w:val="none" w:sz="0" w:space="0" w:color="auto" w:frame="1"/>
        </w:rPr>
        <w:t>The Taming of the Shrew, The Merchant of Venice, Twelfth Night, Romeo and Juliet </w:t>
      </w:r>
      <w:r w:rsidR="006B6D3E" w:rsidRPr="006B6D3E">
        <w:rPr>
          <w:rFonts w:ascii="Times New Roman" w:hAnsi="Times New Roman"/>
          <w:color w:val="000000"/>
          <w:sz w:val="22"/>
          <w:szCs w:val="22"/>
        </w:rPr>
        <w:t>and</w:t>
      </w:r>
      <w:r w:rsidR="006B6D3E" w:rsidRPr="006B6D3E">
        <w:rPr>
          <w:rFonts w:ascii="Times New Roman" w:hAnsi="Times New Roman"/>
          <w:i/>
          <w:iCs/>
          <w:color w:val="000000"/>
          <w:sz w:val="22"/>
          <w:szCs w:val="22"/>
          <w:bdr w:val="none" w:sz="0" w:space="0" w:color="auto" w:frame="1"/>
        </w:rPr>
        <w:t> As You Like It </w:t>
      </w:r>
      <w:r w:rsidR="006B6D3E" w:rsidRPr="006B6D3E">
        <w:rPr>
          <w:rFonts w:ascii="Times New Roman" w:hAnsi="Times New Roman"/>
          <w:color w:val="000000"/>
          <w:sz w:val="22"/>
          <w:szCs w:val="22"/>
        </w:rPr>
        <w:t>which he adapted and</w:t>
      </w:r>
      <w:r w:rsidR="006B6D3E" w:rsidRPr="006B6D3E">
        <w:rPr>
          <w:rFonts w:ascii="Times New Roman" w:hAnsi="Times New Roman"/>
          <w:i/>
          <w:iCs/>
          <w:color w:val="000000"/>
          <w:sz w:val="22"/>
          <w:szCs w:val="22"/>
          <w:bdr w:val="none" w:sz="0" w:space="0" w:color="auto" w:frame="1"/>
        </w:rPr>
        <w:t> </w:t>
      </w:r>
      <w:r w:rsidR="006B6D3E" w:rsidRPr="006B6D3E">
        <w:rPr>
          <w:rFonts w:ascii="Times New Roman" w:hAnsi="Times New Roman"/>
          <w:color w:val="000000"/>
          <w:sz w:val="22"/>
          <w:szCs w:val="22"/>
        </w:rPr>
        <w:t>directed for enthusiastic summer audiences and remounted for educational matinee and tour audiences during the regular Swine Palace season introducing college, high school and middle school audiences to the wonders of the Bard of Avon.</w:t>
      </w:r>
      <w:r w:rsidR="00F04DDB" w:rsidRPr="006B6D3E">
        <w:rPr>
          <w:rFonts w:ascii="Times New Roman" w:hAnsi="Times New Roman"/>
          <w:sz w:val="22"/>
          <w:szCs w:val="22"/>
        </w:rPr>
        <w:t xml:space="preserve"> </w:t>
      </w:r>
      <w:r w:rsidR="0024130F" w:rsidRPr="006B6D3E">
        <w:rPr>
          <w:rFonts w:ascii="Times New Roman" w:hAnsi="Times New Roman"/>
          <w:i/>
          <w:iCs/>
          <w:sz w:val="22"/>
          <w:szCs w:val="22"/>
        </w:rPr>
        <w:t xml:space="preserve"> </w:t>
      </w:r>
      <w:r w:rsidR="0024130F" w:rsidRPr="006B6D3E">
        <w:rPr>
          <w:rFonts w:ascii="Times New Roman" w:hAnsi="Times New Roman"/>
          <w:sz w:val="22"/>
          <w:szCs w:val="22"/>
        </w:rPr>
        <w:t xml:space="preserve">His next projects are the remount of Lauren Gunderson’s </w:t>
      </w:r>
      <w:r w:rsidR="0024130F" w:rsidRPr="006B6D3E">
        <w:rPr>
          <w:rFonts w:ascii="Times New Roman" w:hAnsi="Times New Roman"/>
          <w:i/>
          <w:iCs/>
          <w:sz w:val="22"/>
          <w:szCs w:val="22"/>
        </w:rPr>
        <w:t xml:space="preserve">The Heath, </w:t>
      </w:r>
      <w:r w:rsidR="0024130F" w:rsidRPr="006B6D3E">
        <w:rPr>
          <w:rFonts w:ascii="Times New Roman" w:hAnsi="Times New Roman"/>
          <w:sz w:val="22"/>
          <w:szCs w:val="22"/>
        </w:rPr>
        <w:t>for the Warehouse Theatre</w:t>
      </w:r>
      <w:r w:rsidR="0024130F" w:rsidRPr="006B6D3E">
        <w:rPr>
          <w:rFonts w:ascii="Times New Roman" w:hAnsi="Times New Roman"/>
          <w:i/>
          <w:iCs/>
          <w:sz w:val="22"/>
          <w:szCs w:val="22"/>
        </w:rPr>
        <w:t>, A Midsummer Night’s Dream</w:t>
      </w:r>
      <w:r w:rsidR="0024130F" w:rsidRPr="006B6D3E">
        <w:rPr>
          <w:rFonts w:ascii="Times New Roman" w:hAnsi="Times New Roman"/>
          <w:sz w:val="22"/>
          <w:szCs w:val="22"/>
        </w:rPr>
        <w:t xml:space="preserve"> at LSU which opens in the Reilly Theatre on April 24, 2020, and follows his successful coordination during fall 2019 of three new plays presented as part of the </w:t>
      </w:r>
      <w:proofErr w:type="spellStart"/>
      <w:r w:rsidR="0024130F" w:rsidRPr="006B6D3E">
        <w:rPr>
          <w:rFonts w:ascii="Times New Roman" w:hAnsi="Times New Roman"/>
          <w:sz w:val="22"/>
          <w:szCs w:val="22"/>
        </w:rPr>
        <w:t>SciArts</w:t>
      </w:r>
      <w:proofErr w:type="spellEnd"/>
      <w:r w:rsidR="0024130F" w:rsidRPr="006B6D3E">
        <w:rPr>
          <w:rFonts w:ascii="Times New Roman" w:hAnsi="Times New Roman"/>
          <w:sz w:val="22"/>
          <w:szCs w:val="22"/>
        </w:rPr>
        <w:t xml:space="preserve"> conference at LSU, which explores the connection between science and the arts</w:t>
      </w:r>
      <w:r w:rsidR="00F04DDB" w:rsidRPr="006B6D3E">
        <w:rPr>
          <w:rFonts w:ascii="Times New Roman" w:hAnsi="Times New Roman"/>
          <w:sz w:val="22"/>
          <w:szCs w:val="22"/>
        </w:rPr>
        <w:t>,</w:t>
      </w:r>
      <w:r w:rsidR="0024130F" w:rsidRPr="006B6D3E">
        <w:rPr>
          <w:rFonts w:ascii="Times New Roman" w:hAnsi="Times New Roman"/>
          <w:sz w:val="22"/>
          <w:szCs w:val="22"/>
        </w:rPr>
        <w:t xml:space="preserve"> and his production of </w:t>
      </w:r>
      <w:r w:rsidR="0024130F" w:rsidRPr="006B6D3E">
        <w:rPr>
          <w:rFonts w:ascii="Times New Roman" w:hAnsi="Times New Roman"/>
          <w:i/>
          <w:iCs/>
          <w:sz w:val="22"/>
          <w:szCs w:val="22"/>
        </w:rPr>
        <w:t xml:space="preserve">The Crucible </w:t>
      </w:r>
      <w:r w:rsidR="0024130F" w:rsidRPr="006B6D3E">
        <w:rPr>
          <w:rFonts w:ascii="Times New Roman" w:hAnsi="Times New Roman"/>
          <w:sz w:val="22"/>
          <w:szCs w:val="22"/>
        </w:rPr>
        <w:t>for Theatre Baton Rouge in September 2019.</w:t>
      </w:r>
    </w:p>
    <w:p w14:paraId="1299C215" w14:textId="77777777" w:rsidR="006B6D3E" w:rsidRDefault="006B6D3E" w:rsidP="0024130F">
      <w:pPr>
        <w:ind w:left="720"/>
        <w:rPr>
          <w:rFonts w:ascii="Times New Roman" w:hAnsi="Times New Roman"/>
          <w:color w:val="000000"/>
          <w:sz w:val="22"/>
          <w:szCs w:val="22"/>
        </w:rPr>
      </w:pPr>
    </w:p>
    <w:p w14:paraId="16963501" w14:textId="34AAAC1E" w:rsidR="0024130F" w:rsidRPr="006B6D3E" w:rsidRDefault="00F04DDB" w:rsidP="0024130F">
      <w:pPr>
        <w:ind w:left="720"/>
        <w:rPr>
          <w:rFonts w:ascii="Times New Roman" w:hAnsi="Times New Roman"/>
          <w:color w:val="000000"/>
          <w:sz w:val="22"/>
          <w:szCs w:val="22"/>
        </w:rPr>
      </w:pPr>
      <w:r w:rsidRPr="006B6D3E">
        <w:rPr>
          <w:rFonts w:ascii="Times New Roman" w:hAnsi="Times New Roman"/>
          <w:color w:val="000000"/>
          <w:sz w:val="22"/>
          <w:szCs w:val="22"/>
        </w:rPr>
        <w:t>For a more detailed account of Professor Judy’s adventures (with pictures!) please visit:</w:t>
      </w:r>
    </w:p>
    <w:p w14:paraId="30841D93" w14:textId="619BE5ED" w:rsidR="00F04DDB" w:rsidRPr="00F04DDB" w:rsidRDefault="00F04DDB" w:rsidP="0024130F">
      <w:pPr>
        <w:ind w:left="720"/>
        <w:rPr>
          <w:rFonts w:ascii="Times New Roman" w:hAnsi="Times New Roman"/>
          <w:color w:val="000000"/>
          <w:sz w:val="22"/>
          <w:szCs w:val="22"/>
        </w:rPr>
      </w:pPr>
      <w:r>
        <w:rPr>
          <w:rFonts w:ascii="Times New Roman" w:hAnsi="Times New Roman"/>
          <w:color w:val="000000"/>
          <w:sz w:val="22"/>
          <w:szCs w:val="22"/>
        </w:rPr>
        <w:t>www.gejudy.com</w:t>
      </w:r>
    </w:p>
    <w:p w14:paraId="04E78738" w14:textId="77777777" w:rsidR="0024130F" w:rsidRPr="00F04DDB" w:rsidRDefault="0024130F" w:rsidP="0024130F">
      <w:pPr>
        <w:ind w:left="720"/>
        <w:rPr>
          <w:rFonts w:ascii="Times New Roman" w:hAnsi="Times New Roman"/>
          <w:color w:val="000000"/>
          <w:sz w:val="22"/>
          <w:szCs w:val="22"/>
        </w:rPr>
      </w:pPr>
    </w:p>
    <w:p w14:paraId="142C8A0B" w14:textId="77777777" w:rsidR="0024130F" w:rsidRDefault="0024130F" w:rsidP="0024130F">
      <w:pPr>
        <w:ind w:left="720"/>
        <w:rPr>
          <w:rFonts w:ascii="Times New Roman" w:hAnsi="Times New Roman"/>
          <w:color w:val="000000"/>
          <w:sz w:val="20"/>
          <w:szCs w:val="20"/>
        </w:rPr>
      </w:pPr>
    </w:p>
    <w:p w14:paraId="3F9C402C" w14:textId="77777777" w:rsidR="0024130F" w:rsidRDefault="0024130F" w:rsidP="0024130F">
      <w:pPr>
        <w:ind w:left="720"/>
        <w:rPr>
          <w:rFonts w:ascii="Times New Roman" w:hAnsi="Times New Roman"/>
          <w:color w:val="000000"/>
          <w:sz w:val="20"/>
          <w:szCs w:val="20"/>
        </w:rPr>
      </w:pPr>
    </w:p>
    <w:p w14:paraId="60A320D0" w14:textId="77777777" w:rsidR="0024130F" w:rsidRDefault="0024130F" w:rsidP="0024130F">
      <w:pPr>
        <w:ind w:left="720"/>
        <w:rPr>
          <w:rFonts w:ascii="Times New Roman" w:hAnsi="Times New Roman"/>
          <w:color w:val="000000"/>
          <w:sz w:val="20"/>
          <w:szCs w:val="20"/>
        </w:rPr>
      </w:pPr>
    </w:p>
    <w:p w14:paraId="36A8173F" w14:textId="77777777" w:rsidR="0024130F" w:rsidRDefault="0024130F" w:rsidP="0024130F">
      <w:pPr>
        <w:ind w:left="720"/>
        <w:rPr>
          <w:rFonts w:ascii="Times New Roman" w:hAnsi="Times New Roman"/>
          <w:color w:val="000000"/>
          <w:sz w:val="20"/>
          <w:szCs w:val="20"/>
        </w:rPr>
      </w:pPr>
    </w:p>
    <w:p w14:paraId="6DD95ABD" w14:textId="77777777" w:rsidR="0024130F" w:rsidRDefault="0024130F" w:rsidP="0024130F">
      <w:pPr>
        <w:ind w:left="720"/>
        <w:rPr>
          <w:rFonts w:ascii="Times New Roman" w:hAnsi="Times New Roman"/>
          <w:color w:val="000000"/>
          <w:sz w:val="20"/>
          <w:szCs w:val="20"/>
        </w:rPr>
      </w:pPr>
    </w:p>
    <w:p w14:paraId="7711F411" w14:textId="77777777" w:rsidR="0024130F" w:rsidRDefault="0024130F" w:rsidP="0024130F">
      <w:pPr>
        <w:ind w:left="720"/>
        <w:rPr>
          <w:rFonts w:ascii="Times New Roman" w:hAnsi="Times New Roman"/>
          <w:color w:val="000000"/>
          <w:sz w:val="20"/>
          <w:szCs w:val="20"/>
        </w:rPr>
      </w:pPr>
    </w:p>
    <w:p w14:paraId="05D78CD1" w14:textId="77777777" w:rsidR="0024130F" w:rsidRDefault="0024130F" w:rsidP="0024130F">
      <w:pPr>
        <w:ind w:left="720"/>
        <w:rPr>
          <w:rFonts w:ascii="Times New Roman" w:hAnsi="Times New Roman"/>
          <w:color w:val="000000"/>
          <w:sz w:val="20"/>
          <w:szCs w:val="20"/>
        </w:rPr>
      </w:pPr>
    </w:p>
    <w:p w14:paraId="5E439B67" w14:textId="77777777" w:rsidR="002B43B7" w:rsidRDefault="002B43B7"/>
    <w:p w14:paraId="62ADB8B3" w14:textId="77777777" w:rsidR="002B43B7" w:rsidRDefault="002B43B7"/>
    <w:p w14:paraId="3D9395A7" w14:textId="77777777" w:rsidR="002B43B7" w:rsidRDefault="002B43B7"/>
    <w:p w14:paraId="61E0ED59" w14:textId="77777777" w:rsidR="002B43B7" w:rsidRDefault="002B43B7"/>
    <w:p w14:paraId="0CFE6CB1" w14:textId="77777777" w:rsidR="002B43B7" w:rsidRDefault="002B43B7"/>
    <w:p w14:paraId="179C715C" w14:textId="77777777" w:rsidR="002B43B7" w:rsidRDefault="002B43B7"/>
    <w:sectPr w:rsidR="002B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DokChampa"/>
    <w:panose1 w:val="00000000000000000000"/>
    <w:charset w:val="4D"/>
    <w:family w:val="auto"/>
    <w:notTrueType/>
    <w:pitch w:val="default"/>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0A"/>
    <w:rsid w:val="0024130F"/>
    <w:rsid w:val="002B43B7"/>
    <w:rsid w:val="0044062E"/>
    <w:rsid w:val="004D2955"/>
    <w:rsid w:val="00656043"/>
    <w:rsid w:val="006B6D3E"/>
    <w:rsid w:val="006C5616"/>
    <w:rsid w:val="00794B0A"/>
    <w:rsid w:val="00A02C6A"/>
    <w:rsid w:val="00A61C51"/>
    <w:rsid w:val="00AD0940"/>
    <w:rsid w:val="00B13EBD"/>
    <w:rsid w:val="00B300A6"/>
    <w:rsid w:val="00B67BFA"/>
    <w:rsid w:val="00BA36EF"/>
    <w:rsid w:val="00CD66E1"/>
    <w:rsid w:val="00E126B7"/>
    <w:rsid w:val="00E20D6B"/>
    <w:rsid w:val="00E45561"/>
    <w:rsid w:val="00E50EAB"/>
    <w:rsid w:val="00E918B6"/>
    <w:rsid w:val="00EC1940"/>
    <w:rsid w:val="00F04DDB"/>
    <w:rsid w:val="00F5021C"/>
    <w:rsid w:val="00F970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6545"/>
  <w15:docId w15:val="{0F49BF74-4D6A-4534-9F28-FF1939B0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0A"/>
    <w:pPr>
      <w:widowControl w:val="0"/>
      <w:autoSpaceDE w:val="0"/>
      <w:autoSpaceDN w:val="0"/>
      <w:adjustRightInd w:val="0"/>
    </w:pPr>
    <w:rPr>
      <w:rFonts w:ascii="LucidaGrande" w:eastAsia="Times New Roman" w:hAnsi="LucidaGran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C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gjudy@lsu.edu</cp:lastModifiedBy>
  <cp:revision>8</cp:revision>
  <cp:lastPrinted>2014-11-17T12:29:00Z</cp:lastPrinted>
  <dcterms:created xsi:type="dcterms:W3CDTF">2015-11-03T00:05:00Z</dcterms:created>
  <dcterms:modified xsi:type="dcterms:W3CDTF">2019-11-10T15:42:00Z</dcterms:modified>
</cp:coreProperties>
</file>